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Выражение 64-ричного Стандарт ИВО в Начале Сатьи Юги.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Невозможно увидеть что-то, если в ДО не записаны СТАНДАРТЫ ИВО.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Я вижу только то, что Знаю. (далее, Различение…)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64-32: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Прасинтезность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 ИВО.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работает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Прасинтезностью ИВО.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Запись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Прасинтезности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Синтезом.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ИВДИВО Отца ИВО.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включая в себя все нижестоящие выражения,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вспыхивает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Цельность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Движением (01)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64-ричный)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Правилами (33)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 32-ричный)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(49)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16-ричный)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Жизнью (57)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8-ричный)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4-ричный)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Огонь (32). Огонь (32)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Энергию (29).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 Планеты 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Огня ИВО!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Огнём,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объём Огня какого архетипа наработан)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 (огненное управление по 4-му ключу).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(управл. в материи по 4му ключу Синтез (64)- в Огонь(32)-орг.Волю(63)-в Дух31)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голове необходимо поставить, что: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Волей (63),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(31)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 (64).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(40), а Огонь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(32)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Стандарты.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Мудростью (62),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вниз).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 (64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рождается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 –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ключу управления 4-1)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ИВО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ИВО (60),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1-5, как часть)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63-31: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– 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Физическое Тело ИВО.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Прасинтезностью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4-му ключу управления в Материи (Прасинтезность – орг.Синтез (64)- в Огонь (32)- орг.Волю (63)).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Прасинтезностью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 к Отцу.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в нас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Концентрация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зависит от концентрации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работает 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Сама по себе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Дом Отца,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Мудрость(62).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–Принцип троичности 64-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Волю (63)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(64)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Мудростью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 (30)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акон (39)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(31)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Отцовские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Законы.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(31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– (чем?)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(32).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Духа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(31)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 (28).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Творением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огненное управление,  (ключ 4-1).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(30)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Воля (63, в Огне-31)- в Дух (31)- орг.Мудрость (62, в Огне-30)- в Свет (30)).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(из 65-го), (через шаг вверх).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Воля (63)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вниз).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ИВО (59),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части 5-1).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62-30: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 –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Истина ИВО.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Синтезом ИВО (из 65-го)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в Огне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 4-1).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Огонь (32)- орг. Волю (63)- в Дух (31)- орг.Мудрость (62)).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Духа.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работает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зависит от дееспособности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Духа.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Волю,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63-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Волей (63)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Энергия (29)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Мудрости.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Императивы (38) – Свет (30)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Отцовские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 (30)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(31). 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 (30)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Форму (27).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Светом!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(Суть этой мысли пробуждает…)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Созиданием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– управление в Огне, (ключ 4-1).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Энергией (29)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Мудрость (62)- в Свет (30)- орг.Любовь- в Энергию (29))).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внутри накапливает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вверх).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Творением (60),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вниз).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Репликация ИВО (58),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Части 5-1).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61-29: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Око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Синтезом ИВО (64) 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в Огне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 4-1).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управление в Материи (ключ 4-1: Дух (31)- орг. Мудрость (62)- в Свет (30)- орг.Любовь (61)).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Духом (31)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(30)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(Из какого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 наша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– Принцип троичности 62-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61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-60.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Мудростью(62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Творением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 (28)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Любви.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 (37), а  Энергия (29)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Отцовские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Энергию (29)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(30).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Энергия (29)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(26)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ограничивается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объёмом и качеством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Энергии.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Репликацией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– управление в Огне, (ключ 4-1).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 (28)–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Любовь (61)- в Энергию (29)-орг.Творение (60)- в Субъядерность (28)).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внутри накапливает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Волю (63),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вверх)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Созиданием (59),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вниз).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Если у вас не возникает Чувство Служения к другим, то вы не любите.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Только Служением другим возникает Любовь.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Синтез (64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Огонь (32).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Синтез не даётся без Любви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ИВО (57),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части 5-1). 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чем больше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нас, тем больше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 и нами.  Отец нас наделяет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которой уже заложена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 – 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нас.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60-28: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Хум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Волей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 управление в Огне, (ключ 4-1).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ИВО (30)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управление в Материи, (ключ 4-1: Свет (30)- орг.Любовь (61)- в Энергию (29)- орг.Творение (60)).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ИВО (30)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 (60)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Энергией (29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Энергии ИВО.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 (60)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61-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 (60)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Созиданием (59),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Форма (27)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 (60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 (36),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Субъядерность (28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 (28)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Энергией (29).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Созидания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 (28)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(25).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4-1).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Жизнью (57)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в Огне, (ключ 4-1).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Формой (27)–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Материи,(ключ 4-1: Творение (60)- в Субъядерность (28)- орг. Созидание (59)- в Форму (27)).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внутри накапливает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 (62),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 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Репликацией (58),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Волю (63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(31)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по ключу управления 4-1 (Нет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Воли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ИВО (56),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59-27: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Абсолют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Мудростью (62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– управление в Огне, (ключ 4-1).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Энергией (29)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управление в Материи, (ключ 4-1: Энергия (29)- орг.Творение (60)- в Субъядерность (28)- орг. Созидание (59)).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Энергией (29)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 нас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 (28)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Субъядерности ИВО.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Репликацию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– Принцип троичности 60-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59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-58.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Творением (60)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Репликацией (58),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(26)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Принципы (35),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Форма (27)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Принципы (35).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Форму (27)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 (28). 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Формы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Форма (27)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Время (24).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Воскрешением (56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)– управление в Огне, (ключ 4-1).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Содержанием (26)–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Созидание (59)- в Форму (27)-орг.Репликацию (58)- в Содержание (26)).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ИВО (63),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через шаг вверх).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Жизнью (57),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Мудрость(62)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 (30),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4-1)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хватает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то ваше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Мудрое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ИВО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части 5-1). 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чем больше 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Созидаем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материи, тем глубже наше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тем эффективнее Культура ЭП, эффективнее Экономика города, Страны, Планеты. От этого зависит Рост Нации.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Отец нас наделяет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котором уже изначально заложено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ИВО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58-26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: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Омега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Любовью (61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насыщается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Эталонами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–управ. в Огне, (ключ 4-1).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 (28)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управление в Материи , (ключ 4-1: Субъядерность (28)- орг.Созидание (59)- в Форму (27)- орг.Репликацию (58)).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Субъядерностью (28)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Формой (27)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 ИВО.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– Принцип троичности 59-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-57.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Созиданием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Жизнью (57),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(25)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u w:val="singl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Методы (34),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(26)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Методы.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(26)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(чем?)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Формой (27). 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(26),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 (23).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Пробуждением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управление в Огне, (ключ 4-1).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Полем (25)–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Репликация (58)- в Содержание (26)- орг. Жизнь (57) - в Поле (25)).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ИВО (60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Воскрешением (56),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Репликация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Любовь (61)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Энергию (29).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хватает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Любви,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то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нет.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ИВО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 части 5-1). 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57-25: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Монада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Творением (60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насыщается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управл. в Огне,(ключ 4-1).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Формой (27)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управление в Материи,  (ключ 4-1: Форма (27)- орг. Репликацию (58)- в Содержание (26)- орг.Жизнь (57)).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Формой (27)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Содержанием (26)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Содержания ИВО.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Репликацию (58),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Воскрешение (54).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58-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57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-56.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Репликацией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Воскрешением (54) 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Время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являет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 (33), 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(25)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несёт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(25)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Содержанием (26).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Поля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(25)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 (22).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Генезисом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Временем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Жизнь (57)- в Поле (25)- орг. Воскрешение (56)- в Время (24)).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ИВО (59)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Пробуждением (55),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Творение (60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Субъядерность (28),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управления 4-1).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хватает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Творения,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ваша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Творящая.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Жизни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ИВО (53),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56-24: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Прасинтезная Компетенция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Созиданием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насыщается Основами ИВО - упр. в Огне, (ключ 4-1).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Содержанием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управление в Материи, (ключ 4-1: Содержание (26)- орг.Жизнь 25(57)- в Поле (25)- орг.Воскрешение 24(56)).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Содержанием (26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вверх.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Полем (25)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Поля ИВО.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57-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-55.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Жизнью (57)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Пробуждением (55)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 (23)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Воскрешения. 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пишется 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Время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Полем (25).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Времени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Время (24)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 (21)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Пространством (23)–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Воскрешение (56)- в Время (24)- орг.Пробуждение (55)- в Пространство (23)).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Репликацию (58)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Генезисом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 вниз).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Созидание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Форму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состоялось – должно быть достаточно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Созидания.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характеризуется ростом Статусности)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ИВО (52),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части 5-1). 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55-23: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Синтезобраз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Репликацией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Полем (25)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Поле (25)- орг.Воскрешение 24(56)- в Время (24)- орг.Пробуждение 23(55)).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Полем (25)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Временем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Времени ИВО.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 (23)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Временем (24).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Пространства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56-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-54.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Воскрешением (56)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Генезисом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 (22)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Пробуждения (55).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 (23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 (20).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Служением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Скоростью (22)–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Пробуждение (23)- в Пространство (23)- орг.Генезис (54)- в Скорость (22)).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(57)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(53),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Репликацию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Содержание ИВО,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ИВО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части 5-1). 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54-22: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Разум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Жизнью ИВО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в Огне, (ключ 4-1).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Временем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Время (24)- орг.Пробуждение 23(55)- в Пространство (23)- орг.Генезис 22(54)).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Временем (24)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Пространством (23)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Пространства ИВО.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 (22)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Пространством (23).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 Скорость (22)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Соорганизацию (19)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Человечности.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55-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53-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Пробуждением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(53),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 (21)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Генезиса (54).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Вершением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Мерностью (21)–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Генезис (54)- в Скорость (22)- орг.Человечность (53)- в Мерность (21)).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 (56)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Служением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(через шаг вниз).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Жизнь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Поле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ИВО (50),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53-21: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Сердце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Воскрешением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 - управляется в Огне,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 4-1).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Воскрешения ИВО.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Пространством (23)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управляется в Материи, (ключ 4-1: Пространство (23)- орг.Генезис 22(54)- в Скорость (22)- орг.Человечность 21(53)).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Пространством (23)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 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Скоростью (22)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 (21)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Скоростью (22).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 (21)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Эманации (18).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Служения.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(Мерность рождает, формирует Служение)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54-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Генезисом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(53),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Воссоединённость(20)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Человечности (53).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Практикой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Воссоединённостью (20)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Человечность (53)- в Мерность (21)- орг.Служение (51)- в Воссоединённость (20)).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(55)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Вершением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 вниз).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ВоскрешениеИВО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Время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4-1).Чело-Век – человек Времени, эпохи. 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ИВО (49),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52-20: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Мышление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Пробуждением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Пробуждения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Скоростью (22)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Скорость (22)- орг.Человечность 21(53)- в Мерность (21)- орг.Служение 20(52)).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Скоростью (22)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Мерностью (21)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Мерности ИВО.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Воссоединённость(20)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Мерностью (21).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Вершения.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 (20)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 (17).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53-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(53)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Вершением (51),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Самоорганизация (19)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Служения (52).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Самоорганизацией (19)–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Служение (52)- в Воссоединённость (20)- орг.Вершение (51)- в Самоорганизацию (19)).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(54)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Практикой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(через шаг вниз).</w:t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Пробуждение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Пространство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ИВО (48),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51-19: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Головерсум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Генезисом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Генезиса 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Мерностью (21)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Мерность (21)- орг.Служение (51)- в Воссоединённость (20)- орг.Вершение (51)).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Мерностью (21)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Воссоединённостью (20)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Воссоединённости.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Самоорганизацию (19)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Воссоединённостью (20).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Практик- (ИВДИВО-развития).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Самоорганизация (19)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(16).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Практику (50).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52-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-50.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Служением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Практикой (50).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Эманации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Ивдивностью (48)–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Огне, (ключ 4-1).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Эманацией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Вершение (51)- в Самоорганизацию (19)- орг.Практику (50)- в Эманации (18)).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(53),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(49),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Генезис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Скорость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Вершения (51)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ИВО (47),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50-18: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Восприятие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Человечностью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Воссоединённостью (20)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Воссоединённость (20)- орг.Вершение (51)-  в Сомоорганизацию (19)- орг.Практику (50)).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Воссоединённостью (20)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вверх.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Самоорганизацией (19)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Самоорганизаций.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Эманации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Самоорганизацией (19).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Эманации (18)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тянутся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(15).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– Принцип троичности 51-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-49.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Вершением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(49),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Практики (50).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Сверхпассионарностью (47)–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Огне, (ключ 4-1).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Веществом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Практика (50)- в Эманации (18)- орг.Могущество (49)- в Вещество (17)).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(52)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Ивдивностью (48),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Человечность 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Мерность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ИВО (46),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49-17: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Пламя Отца.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Служением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Служения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Самоорганизацией (19)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Самоорганизация (19)- орг.Практику (50)- в Эманацию (18)- орг.Могущество (49)).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Самоорганизацией (19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 вверх. </w:t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Эманациями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Эманаций.</w:t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Вещество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Эманациями (18).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Вещества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Вещество (17)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Имперацию (14).</w:t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Практика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– Принцип троичности 50-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49-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Практикой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(16)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Могущества (49).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Истинностью (46)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Условиями (16)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Могущество (49)- в Вещество (17)- орг.Ивдивность (48)- в Условия (16)).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(51)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Сверхпассионарностью  (47),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Служение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Воссоединённость  ИВО,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4-1)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ИВО (45),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48-16:</w:t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Ивдивость Синтеза ИВО.</w:t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Вершением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Вершения ИВО.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Эманациями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Эманация (18)- орг.Могущество (49)- в Вещество (17)- орг.Ивдивность (48)).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Эманациями (18)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Веществом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Вещества.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(16)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Веществом (17). 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Условий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(16)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тянутся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 (13).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Могущество(49),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Сверхпассионарность(47)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.–Принцип троичн. 49-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-47.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(49)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Сверхпассионарностью (47)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Ивдивности (48).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Окскостью (45)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Ивдивность (48)- в Условия (16)- орг.Сверхпассионарность (47)- в Я Есмь (15)).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Практику (50)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Истинностью (46),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Вершение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Самоорганизацию 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ИВО (44),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47-15: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Ипостпсное Тело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Практикой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Веществом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Вещество (17)- орг.Ивдивность (48)- в Условие (16)-  орг.Сверхпассионарность (47)).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Веществом (17)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Условиями (16)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Условиями (16). 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Истинности.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тянутся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 (12).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Сверхпассионарность(47)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–Принцип троичн. 48-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Ивдивностью (48)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Истинностью (46),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Имперация (14)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Сверхпассионарности (47).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Красотой (44)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Имперацией (14)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Сверхпассионарность (47)- в Я Есмь (15)- орг.Истинность (46)- Имперация (14)).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(49),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Окскостью (45),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Практику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Эманацию 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ИВО (43),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46-14: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Сознание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Могуществом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Могущества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Условиями (16)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Условие (16)- орг.Сверхпассионарность (47)- в Я Есмь (15)- орг.Истинность (46)).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Условиями (16)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Есмь.</w:t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Имперацию (14)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 Есмь (15). 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Имперций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Имперации (14)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тянутся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Основы (11).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Сверхпассионарность(47),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–Принцип троичн. 47-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46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Сверхпассионарностью (47)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Окскостью (45),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Истинности (46).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Константой (43)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Взглядом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Истинность (46)- в Имперацию (14)- орг.Окскость (45)- в Взгляд (13) ).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(48),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Красотой (44),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Могущество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Вещество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ИВО (42),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45-13: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Память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Ивдивностью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Я Есмь (15)- орг.Истинность (46)- в Имперацию (14)- орг.Окскость (45)).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(15)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Имперациями (14)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Имперациями  (14). </w:t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Отцовскго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Красоты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 (13)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 (10).</w:t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Красоту (44).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46-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Истинностью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Красотой (44),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 (12)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Окскости (45).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Знаниями  (42)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(12)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Окскость 13(45)- в Взгляд (13)- орг.Красота 12(44)- в Синтезначала (12)).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(47)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Константами (43),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Ивдивность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ИВО,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Окскости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ИВО (41),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44-12:</w:t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 –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Ум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Сверхпассионарностью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Сверхпассионарности ИВО.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Имперациями (14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– управление в Материи, (ключ 4-1: Имперация (14)- орг.Окскость (45)- в Взгляд (13)- орг.Красоту (44)).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Имперациями (14)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Взглядом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Взглядов.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Синтезначало (12)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Взглядом (13).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Синтезначал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Синтезначало (12)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 (09).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Константу (43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).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45-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44-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Окскостью (45)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Константой (43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 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Красоты (44).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Мерой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Основами 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Красота (44)- в Синтезначала (12)- орг.Константы (43)- в Основы (11)).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(46)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Знаниями (42),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Красота (44)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Сверхпассионарность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Я Есмь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упр. 4-1)</w:t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Красоты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ИВО (40),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43-11: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Прозрение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Истинностью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упр. 4-1).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Взглядами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Взгляд (13)- орг.Красоту (44)- в Синтезначала (12)- орг.Константу (43)).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Взглядами (13)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(12)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Синтезначал.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Основу 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(12).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Основ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Знаний ИВО.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Основы рождают, формируют Знания в нас).</w:t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 (11)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(08).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Красоту (44),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44-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bf8f00"/>
          <w:rtl w:val="0"/>
        </w:rPr>
        <w:t xml:space="preserve">43-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Красотой (44)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Знанием (42),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Параметод(10)-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Константы (43).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Стандартом (40)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Параметодами (10)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Константа (43)- в Основы (11)- орг.Знания (42)- в Параметоды (10)).</w:t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(45)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Мерой (41),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Константа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Истинность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Имперацию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управ. 4-1)</w:t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Константы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ИВО (39),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42-10:</w:t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Провидение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Окскостью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(12)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Синтезначала (12)- орг.Константы 11(43)- в Основы (11)- орг.Знания 10(42)).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Синтезначалами (12)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(Знание в Огне – это 10(42), а  Синтезначала в Материи ИВО – это 12).</w:t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Основами(11)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Основ.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 (10)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Основами (11).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 (10)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Идею (07).  На новую Идею всегда притянется Параметод.</w:t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Константу (43),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Меру (41).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 43-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42-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Константой (43)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Мерой (41),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 (09)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Знания (42).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Законами (39)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Мощью (09)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Знание 10(42)- в Параметод 10- орг.Меру 9(41)- в Мощь (09)).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Красоту(44),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Стандартами (40),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Окскость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Взгляд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Знания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ИВО (38),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41-09: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Проницание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Красотой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Красоты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Основами 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Основы (11)- орг. Знания (42)- в Параметоды (10) – орг. Меры (41).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Основами (11)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Параметодами (10)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Параметодов.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 (09)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Параметодами (10).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Мощи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Отцовской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 (09)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 (06).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Глубоко сложенная Суть даёт мощный Заряд.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Стандарт (40).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 42-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Знанием (42)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Стандартом (40)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(08)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Меры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.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Императивом (38)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Правом (08)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4-1).</w:t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Константу (43),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Законом (39),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Мера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Красоту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Синтезначала ИВО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управл. 4-1)</w:t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Меры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Отцом изначально заложена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ИВО (37),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5-1, Аксиома входит в Меру как часть). </w:t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40-08:</w:t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Иерархизация Прасинтезности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Константой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Параметодами (10)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Параметоды (10)- орг. Меру (41)- в Мощь (9)- орг. Стандарт (40).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Параметодами (10)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Мощью (09)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Мощи.</w:t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(08)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Мощью (09).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Прав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Законов ИВО!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(08)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 (05).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глубину сложенных Смыслов, рождаются Силы, коими можно это реализовать – Человек наделяется новыми Правами. Т.е. иметь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это решать, исполнять.</w:t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Меру (41),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41-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Мерой (41)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 (07)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Стандарта (40)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Аксиомами (37)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Идеями (07)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Стандарт 8(40)- в Право (08)- орг.Закон 7(39)- в Идею (07)).</w:t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 (42),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Императивами (38),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Константу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Основу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Стандарта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ИВО (36),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39-07:</w:t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Идейность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Знанием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Знаний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Мощью (09)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Материи, (ключ 4-1: Мощь (09)- орг. Стандарт (40)- в Право (08)- орг. Закон (39).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Мощью (09)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Правами (08)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Идею (07)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Правом (08). </w:t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Императивов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 (07)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 (04). На качество Мыслей притягиваются качественные Идеи.</w:t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40-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Стандартом (40)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Императивом (38),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 (06)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Закона (39).</w:t>
      </w:r>
    </w:p>
    <w:p w:rsidR="00000000" w:rsidDel="00000000" w:rsidP="00000000" w:rsidRDefault="00000000" w:rsidRPr="00000000" w14:paraId="000001F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Началами (36)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Сутью (06)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Закон 7(39)- в Идею (07)- орг.Императив 6(38)- в Суть (06)).</w:t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Меры (41),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Аксиомами (37),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Знания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Параметоды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(ключ 4-1)</w:t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ИВО (35),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38-06:</w:t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Сообразительность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Мерой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Меры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Правом (08)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Право (08)- орг. Закон (39, в Огне-7) - в Идею (07)- орг. Императив (38, в Огне-6).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Правом (08)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(Императив в Огне – это 6)</w:t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Идеями (07)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 (06)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Идеями (07).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</w:p>
    <w:p w:rsidR="00000000" w:rsidDel="00000000" w:rsidP="00000000" w:rsidRDefault="00000000" w:rsidRPr="00000000" w14:paraId="000002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Сутей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 (06)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Чувство (03).</w:t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Аксиому (37).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39-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38-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Законом (39)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Аксиомой (37),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 (05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Императива (38).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Принципами (35)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Смыслами (05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Императив (38, в Огне-6) – в Суть (06)- орг.Аксиомы (35, в Огне 5) – в Смыслы (05)).</w:t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(40),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Началами (36),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Меру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Мощь ИВО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Метод ИВО (34),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37-05:</w:t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Осмысленность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Стандартом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Стандарта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Идеями (07)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Идеи (07)- орг. Императивы (38, в Огне-7) - в Суть (06)- орг. Аксиомы (37, в Огне-5)).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Идеями (07)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Сутями (06)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 (05)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Сутями (06).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Смыслов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 (05)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Ощущение (02).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Складывая глубокие Смыслы качеством Мысли, активируются Силы, которые с 5-ки разворачивают эфирику вокруг физического тела, организуя заряженность телу, энергообъём жизни, (ключ 5-2).</w:t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38-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37-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Императивом (38)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Началом (36),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 (04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 (37).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Методами (34)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Мыслью (04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4-1: Аксиома (35, в Огне-5) – в Смыслы (05) - орг. Начала (36, в Огне-4) – в Мысль (04)).</w:t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 (39),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 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Принципами (35),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Стандарт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Право ИВО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ИВО (33),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2A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36-04:</w:t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Логика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Законами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Законов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Сутями (06)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С ути (06)- орг. Аксиомы (37)- в Смыслы (05)- орг. Начала (36).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Сутями (06)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Смыслами (05)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 (04)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Смыслами (05).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Мыслей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Движение (01).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Аксиому (37),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Принцип троичности 37-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36-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Аксиомой (37)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Принципом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Чувство (03)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 (36).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Правилами (33)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Огне, (ключ 4-1).</w:t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Чувствами (03)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(ключ 4-1).</w:t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(38),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rtl w:val="0"/>
        </w:rPr>
        <w:t xml:space="preserve">Методами (34),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Законы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Идеи ИВО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4-1).</w:t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Огонь ИВО (32),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35-03:</w:t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color w:val="806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Чувствознание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Императивами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Императива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240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Смыслами (05)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Смыслы (06)- орг.Начала 4(36)- в Мысли (04)- орг. Принципы 3(35).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Смыслами (05)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вверх. </w:t>
      </w:r>
    </w:p>
    <w:p w:rsidR="00000000" w:rsidDel="00000000" w:rsidP="00000000" w:rsidRDefault="00000000" w:rsidRPr="00000000" w14:paraId="00000242">
      <w:pPr>
        <w:spacing w:after="0" w:line="240" w:lineRule="auto"/>
        <w:rPr>
          <w:rFonts w:ascii="Times New Roman" w:cs="Times New Roman" w:eastAsia="Times New Roman" w:hAnsi="Times New Roman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Мыслью (04)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rPr>
          <w:rFonts w:ascii="Times New Roman" w:cs="Times New Roman" w:eastAsia="Times New Roman" w:hAnsi="Times New Roman"/>
          <w:b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Чувство (03)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Мыслью (04).</w:t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Методов ИВО.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Принцип троичности 36-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rFonts w:ascii="Times New Roman" w:cs="Times New Roman" w:eastAsia="Times New Roman" w:hAnsi="Times New Roman"/>
          <w:b w:val="1"/>
          <w:color w:val="3856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(34).  </w:t>
      </w:r>
    </w:p>
    <w:p w:rsidR="00000000" w:rsidDel="00000000" w:rsidP="00000000" w:rsidRDefault="00000000" w:rsidRPr="00000000" w14:paraId="000002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Началом (36)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Методом (34),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Ощущение(02)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Принципа(35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 в 64-ричном выражении, (ключ 4-1).</w:t>
      </w:r>
    </w:p>
    <w:p w:rsidR="00000000" w:rsidDel="00000000" w:rsidP="00000000" w:rsidRDefault="00000000" w:rsidRPr="00000000" w14:paraId="000002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Ощущениями (02)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управление в Материи, в 32-ричном выражении (ключ 4-1).</w:t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 (37),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Правилами (33),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Императив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Суть ИВО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Дух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(31),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4E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34-02:</w:t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Мероощущение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Аксиомами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Мыслью (04)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Мысли (04)- орг. Принципы 3(35)- в Чувства (03)- орг. Методы 2(34).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Мыслью (04)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вверх. </w:t>
      </w:r>
    </w:p>
    <w:p w:rsidR="00000000" w:rsidDel="00000000" w:rsidP="00000000" w:rsidRDefault="00000000" w:rsidRPr="00000000" w14:paraId="00000254">
      <w:pPr>
        <w:spacing w:after="0" w:line="240" w:lineRule="auto"/>
        <w:rPr>
          <w:rFonts w:ascii="Times New Roman" w:cs="Times New Roman" w:eastAsia="Times New Roman" w:hAnsi="Times New Roman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Чувствами (03)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Ощущения (02)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Чувствами (03)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</w:t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Отцовских нами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Планеты нет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 ИВО!</w:t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(33). 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 троичности  35-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34-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</w:t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голове необходимо поставить, что:</w:t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Принципом (35)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Правилом (33),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Движение (01)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Метода (34).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Духом (31)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(ключ 4-1).</w:t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Движением(01)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(ключ4-1:Метод 2(34)–в Ощущение (02)– орг.Правило 1(33)-в Движение (01)</w:t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 (36),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вниз).</w:t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Аксиомы ИВО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Смыслы ИВО</w:t>
      </w:r>
      <w:r w:rsidDel="00000000" w:rsidR="00000000" w:rsidRPr="00000000">
        <w:rPr>
          <w:rFonts w:ascii="Times New Roman" w:cs="Times New Roman" w:eastAsia="Times New Roman" w:hAnsi="Times New Roman"/>
          <w:color w:val="843c0b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 ИВО (30),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5-1). </w:t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u w:val="single"/>
          <w:rtl w:val="0"/>
        </w:rPr>
        <w:t xml:space="preserve">33-01:</w:t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Times New Roman" w:cs="Times New Roman" w:eastAsia="Times New Roman" w:hAnsi="Times New Roman"/>
          <w:color w:val="0020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Поядающий Огонь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Началами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управление в Огне, (ключ 4-1).</w:t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 ИВО.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Times New Roman" w:cs="Times New Roman" w:eastAsia="Times New Roman" w:hAnsi="Times New Roman"/>
          <w:b w:val="1"/>
          <w:color w:val="806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Чувствами (03)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Материи, (ключ 4-1: Чувства (03)- орг. Методы 2(34)- в Ощущения (02)- орг. Правила 1(33).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Следовательно,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тянется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Чувствами (03)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вверх. </w:t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рождается,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Ощущениями (02)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состоит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Ощущений.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пишется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Движение (01)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(чем?)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Ощущениями (02)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Движения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Отцовского нами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происходит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стагнация…</w:t>
      </w:r>
    </w:p>
    <w:p w:rsidR="00000000" w:rsidDel="00000000" w:rsidP="00000000" w:rsidRDefault="00000000" w:rsidRPr="00000000" w14:paraId="00000269">
      <w:pPr>
        <w:spacing w:after="0" w:line="240" w:lineRule="auto"/>
        <w:rPr>
          <w:rFonts w:ascii="Times New Roman" w:cs="Times New Roman" w:eastAsia="Times New Roman" w:hAnsi="Times New Roman"/>
          <w:b w:val="1"/>
          <w:color w:val="843c0b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опирается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Огонь (32).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 -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 троичности 34-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голове необходимо поставить, что:</w:t>
      </w:r>
    </w:p>
    <w:p w:rsidR="00000000" w:rsidDel="00000000" w:rsidP="00000000" w:rsidRDefault="00000000" w:rsidRPr="00000000" w14:paraId="0000026B">
      <w:pPr>
        <w:spacing w:after="0" w:line="240" w:lineRule="auto"/>
        <w:rPr>
          <w:rFonts w:ascii="Times New Roman" w:cs="Times New Roman" w:eastAsia="Times New Roman" w:hAnsi="Times New Roman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Методом (34)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Огнём (32),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Огонь (32)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 база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Правила(33).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</w:p>
    <w:p w:rsidR="00000000" w:rsidDel="00000000" w:rsidP="00000000" w:rsidRDefault="00000000" w:rsidRPr="00000000" w14:paraId="000002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Светом (30)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управление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64-ричном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выражении (ключ 4-1, 33-30 ).</w:t>
      </w:r>
    </w:p>
    <w:p w:rsidR="00000000" w:rsidDel="00000000" w:rsidP="00000000" w:rsidRDefault="00000000" w:rsidRPr="00000000" w14:paraId="0000026D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накапливает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6000"/>
          <w:rtl w:val="0"/>
        </w:rPr>
        <w:t xml:space="preserve">Принцип (35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(через шаг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вне реализуется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Духом (31),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(через шаг вниз в архетипической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64-рице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Правило (33)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Начала ИВО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rtl w:val="0"/>
        </w:rPr>
        <w:t xml:space="preserve">Мысли ИВО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(ключ 4-1)</w:t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43c0b"/>
          <w:rtl w:val="0"/>
        </w:rPr>
        <w:t xml:space="preserve">Правил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56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тцом изначально заложена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Энергия ИВО (29),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(ключ части 5-1 в архетипической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64-рице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</w:t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Выражение Стандартов ИВО в обратном порядке:</w:t>
      </w:r>
    </w:p>
    <w:tbl>
      <w:tblPr>
        <w:tblStyle w:val="Table1"/>
        <w:tblW w:w="113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2190"/>
        <w:gridCol w:w="2712"/>
        <w:gridCol w:w="2328"/>
        <w:tblGridChange w:id="0">
          <w:tblGrid>
            <w:gridCol w:w="4077"/>
            <w:gridCol w:w="2190"/>
            <w:gridCol w:w="2712"/>
            <w:gridCol w:w="232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из Огня в Материю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из Материи в Огонь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Огонь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Материя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Материя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Огонь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64. Концентрир.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Синтез (64)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в цельности всего нижестоящего ведёт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вверх)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Прасинтезность ИВО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ИВДИВО)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 Концентрированный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Огонь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ведёт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(вверх)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65. в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Синтез ИВО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ИВДИВО)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 ведёт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(вверх)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32.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Огонь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Дух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64.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Синтез (64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Мудрост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ь начинает создавать 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Дух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Любовь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Энергия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Мудрости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Творени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 начинает создавать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Энергию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Субъядерность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ведёт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(вверх)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Любви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Созидание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(тянет вверх)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Субъядерность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Творению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58. Сильная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Репликация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Содержательность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Созиданию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57. Сильная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Жизнь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Содержательность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Репликации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56. 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Воскрешение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ведёт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55. 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Пробуждение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Пространство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Воскрешённости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 Сильный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Генезис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Пространство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Скорость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едёт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Пробуждённости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 Сильная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Человечность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Скорость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Мерност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ь ведёт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Служению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52. 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Служени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 начинает создавать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Мерность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Воссоединённость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Вершению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51.Сильное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Вершение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начинает создавать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Воссоединённость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Самоорганизация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Практике!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50. Сильная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Практик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начинает создавать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 Сильную</w:t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Самоорганизацию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Эманация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Могуществу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 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Могущество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Эманацию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Вещество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Ивдивности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48. Сильная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Ивдивность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 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Сверхпассионарности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 Сильное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Сверхпассионарность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Я Есмь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Истинности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46. Сильная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Истинность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Я Есмь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Имперация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ведёт 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Окскость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Импераци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Взгляд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46. к 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Красоте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Красота начинает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создавать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Взгляд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Синтезначало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 к 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Константе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Константа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начинает создавать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Синтезначало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Знанию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Знание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Параметод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 к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Параметод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Мощь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Стандарту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Стандарт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Мощь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Закону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Идея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 к 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Императиву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Императив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Идею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 к  сильной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Аксиоме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Аксиома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Смысл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Началу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Начало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Смысл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 Сильная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Мысль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ведёт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начинает создавать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 Сильную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Мысль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Чувств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 ведёт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 Сильный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начинает создавать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Чувство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Ощущение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ведёт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 к сильному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Правилу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Правил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 начинает создавать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Ощущение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01. Сильное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Движени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 ведёт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 к  новому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Свойству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0"/>
                <w:szCs w:val="20"/>
                <w:rtl w:val="0"/>
              </w:rPr>
              <w:t xml:space="preserve">Всё вместе на вершине ведёт в Прасинтезность  ИВО и фиксируется Синтезом ИВО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Составила: ВСи  ИВО Шмунк Ольга. 11.02.22г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Согласовано с КХ.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426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